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17" w:rsidRPr="00B248E1" w:rsidRDefault="001D1BF1" w:rsidP="006B0ECE">
      <w:pPr>
        <w:jc w:val="center"/>
        <w:rPr>
          <w:rFonts w:ascii="Bookman Old Style" w:hAnsi="Bookman Old Style"/>
          <w:b/>
          <w:sz w:val="32"/>
          <w:szCs w:val="32"/>
        </w:rPr>
      </w:pPr>
      <w:r w:rsidRPr="00B248E1">
        <w:rPr>
          <w:rFonts w:ascii="Bookman Old Style" w:hAnsi="Bookman Old Style"/>
          <w:b/>
          <w:sz w:val="32"/>
          <w:szCs w:val="32"/>
        </w:rPr>
        <w:t>GOD</w:t>
      </w:r>
    </w:p>
    <w:p w:rsidR="001D1BF1" w:rsidRPr="00B248E1" w:rsidRDefault="001D1BF1" w:rsidP="006B0ECE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1D1BF1" w:rsidRPr="00B248E1" w:rsidRDefault="001D1BF1" w:rsidP="006B0ECE">
      <w:pPr>
        <w:jc w:val="center"/>
        <w:rPr>
          <w:rFonts w:ascii="Bookman Old Style" w:hAnsi="Bookman Old Style"/>
          <w:b/>
          <w:sz w:val="32"/>
          <w:szCs w:val="32"/>
        </w:rPr>
      </w:pPr>
      <w:r w:rsidRPr="00B248E1">
        <w:rPr>
          <w:rFonts w:ascii="Bookman Old Style" w:hAnsi="Bookman Old Style"/>
          <w:b/>
          <w:sz w:val="32"/>
          <w:szCs w:val="32"/>
        </w:rPr>
        <w:t>REVELATION</w:t>
      </w:r>
    </w:p>
    <w:p w:rsidR="001D1BF1" w:rsidRPr="00B248E1" w:rsidRDefault="001D1BF1" w:rsidP="006B0ECE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1D1BF1" w:rsidRDefault="001D1BF1" w:rsidP="006B0ECE">
      <w:pPr>
        <w:jc w:val="center"/>
        <w:rPr>
          <w:rFonts w:ascii="Bookman Old Style" w:hAnsi="Bookman Old Style"/>
          <w:b/>
          <w:sz w:val="32"/>
          <w:szCs w:val="32"/>
        </w:rPr>
      </w:pPr>
      <w:r w:rsidRPr="00B248E1">
        <w:rPr>
          <w:rFonts w:ascii="Bookman Old Style" w:hAnsi="Bookman Old Style"/>
          <w:b/>
          <w:sz w:val="32"/>
          <w:szCs w:val="32"/>
        </w:rPr>
        <w:t>CHRIST</w:t>
      </w:r>
    </w:p>
    <w:p w:rsidR="00B248E1" w:rsidRDefault="00B248E1" w:rsidP="007C2CC4">
      <w:pPr>
        <w:ind w:left="720" w:firstLine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Mediator of Creation</w:t>
      </w:r>
      <w:r w:rsidR="007C2CC4">
        <w:rPr>
          <w:rFonts w:ascii="Bookman Old Style" w:hAnsi="Bookman Old Style"/>
          <w:sz w:val="28"/>
          <w:szCs w:val="28"/>
        </w:rPr>
        <w:tab/>
      </w:r>
      <w:r w:rsidR="007C2CC4">
        <w:rPr>
          <w:rFonts w:ascii="Bookman Old Style" w:hAnsi="Bookman Old Style"/>
          <w:sz w:val="28"/>
          <w:szCs w:val="28"/>
        </w:rPr>
        <w:tab/>
      </w:r>
      <w:r w:rsidR="007C2CC4">
        <w:rPr>
          <w:rFonts w:ascii="Bookman Old Style" w:hAnsi="Bookman Old Style"/>
          <w:sz w:val="28"/>
          <w:szCs w:val="28"/>
        </w:rPr>
        <w:tab/>
      </w:r>
      <w:r w:rsidR="007C2CC4">
        <w:rPr>
          <w:rFonts w:ascii="Bookman Old Style" w:hAnsi="Bookman Old Style"/>
          <w:sz w:val="28"/>
          <w:szCs w:val="28"/>
        </w:rPr>
        <w:tab/>
      </w:r>
      <w:r w:rsidR="007C2CC4">
        <w:rPr>
          <w:rFonts w:ascii="Bookman Old Style" w:hAnsi="Bookman Old Style"/>
          <w:sz w:val="28"/>
          <w:szCs w:val="28"/>
        </w:rPr>
        <w:tab/>
      </w:r>
      <w:r w:rsidR="007C2CC4">
        <w:rPr>
          <w:rFonts w:ascii="Bookman Old Style" w:hAnsi="Bookman Old Style"/>
          <w:sz w:val="28"/>
          <w:szCs w:val="28"/>
        </w:rPr>
        <w:tab/>
      </w:r>
      <w:r w:rsidR="007C2CC4">
        <w:rPr>
          <w:rFonts w:ascii="Bookman Old Style" w:hAnsi="Bookman Old Style"/>
          <w:sz w:val="28"/>
          <w:szCs w:val="28"/>
        </w:rPr>
        <w:tab/>
      </w:r>
      <w:r w:rsidR="00AE3B32">
        <w:rPr>
          <w:rFonts w:ascii="Bookman Old Style" w:hAnsi="Bookman Old Style"/>
          <w:sz w:val="28"/>
          <w:szCs w:val="28"/>
        </w:rPr>
        <w:t>Mediator of Redemption</w:t>
      </w:r>
    </w:p>
    <w:p w:rsidR="00AE3B32" w:rsidRDefault="00AE3B32" w:rsidP="007B5BC4">
      <w:pPr>
        <w:ind w:left="720" w:firstLine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(Col. 1, Heb. 1, Jn. 1)</w:t>
      </w:r>
      <w:r w:rsidR="007B5BC4">
        <w:rPr>
          <w:rFonts w:ascii="Bookman Old Style" w:hAnsi="Bookman Old Style"/>
          <w:sz w:val="28"/>
          <w:szCs w:val="28"/>
        </w:rPr>
        <w:tab/>
      </w:r>
      <w:r w:rsidR="007B5BC4">
        <w:rPr>
          <w:rFonts w:ascii="Bookman Old Style" w:hAnsi="Bookman Old Style"/>
          <w:sz w:val="28"/>
          <w:szCs w:val="28"/>
        </w:rPr>
        <w:tab/>
      </w:r>
      <w:r w:rsidR="007B5BC4">
        <w:rPr>
          <w:rFonts w:ascii="Bookman Old Style" w:hAnsi="Bookman Old Style"/>
          <w:sz w:val="28"/>
          <w:szCs w:val="28"/>
        </w:rPr>
        <w:tab/>
      </w:r>
      <w:r w:rsidR="007B5BC4">
        <w:rPr>
          <w:rFonts w:ascii="Bookman Old Style" w:hAnsi="Bookman Old Style"/>
          <w:sz w:val="28"/>
          <w:szCs w:val="28"/>
        </w:rPr>
        <w:tab/>
      </w:r>
      <w:r w:rsidR="007B5BC4">
        <w:rPr>
          <w:rFonts w:ascii="Bookman Old Style" w:hAnsi="Bookman Old Style"/>
          <w:sz w:val="28"/>
          <w:szCs w:val="28"/>
        </w:rPr>
        <w:tab/>
      </w:r>
      <w:r w:rsidR="007B5BC4">
        <w:rPr>
          <w:rFonts w:ascii="Bookman Old Style" w:hAnsi="Bookman Old Style"/>
          <w:sz w:val="28"/>
          <w:szCs w:val="28"/>
        </w:rPr>
        <w:tab/>
      </w:r>
      <w:r w:rsidR="00C65117">
        <w:rPr>
          <w:rFonts w:ascii="Bookman Old Style" w:hAnsi="Bookman Old Style"/>
          <w:sz w:val="28"/>
          <w:szCs w:val="28"/>
        </w:rPr>
        <w:t>(Heb. 1.1</w:t>
      </w:r>
      <w:proofErr w:type="gramStart"/>
      <w:r w:rsidR="00C65117">
        <w:rPr>
          <w:rFonts w:ascii="Bookman Old Style" w:hAnsi="Bookman Old Style"/>
          <w:sz w:val="28"/>
          <w:szCs w:val="28"/>
        </w:rPr>
        <w:t>,2</w:t>
      </w:r>
      <w:proofErr w:type="gramEnd"/>
      <w:r w:rsidR="00C65117">
        <w:rPr>
          <w:rFonts w:ascii="Bookman Old Style" w:hAnsi="Bookman Old Style"/>
          <w:sz w:val="28"/>
          <w:szCs w:val="28"/>
        </w:rPr>
        <w:t>)</w:t>
      </w:r>
    </w:p>
    <w:p w:rsidR="00C65117" w:rsidRDefault="00C65117" w:rsidP="00B248E1">
      <w:pPr>
        <w:rPr>
          <w:rFonts w:ascii="Bookman Old Style" w:hAnsi="Bookman Old Style"/>
          <w:sz w:val="28"/>
          <w:szCs w:val="28"/>
        </w:rPr>
      </w:pPr>
    </w:p>
    <w:p w:rsidR="00C65117" w:rsidRDefault="007C2CC4" w:rsidP="00FA75B9">
      <w:pPr>
        <w:ind w:firstLine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General Revelation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AF367D">
        <w:rPr>
          <w:rFonts w:ascii="Bookman Old Style" w:hAnsi="Bookman Old Style"/>
          <w:sz w:val="28"/>
          <w:szCs w:val="28"/>
        </w:rPr>
        <w:t>Special Revelation</w:t>
      </w:r>
    </w:p>
    <w:p w:rsidR="00E14B7D" w:rsidRDefault="00AF367D" w:rsidP="00FA75B9">
      <w:pPr>
        <w:ind w:firstLine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God’s revelation of Himself</w:t>
      </w:r>
      <w:r w:rsidR="00CA6945">
        <w:rPr>
          <w:rFonts w:ascii="Bookman Old Style" w:hAnsi="Bookman Old Style"/>
          <w:sz w:val="28"/>
          <w:szCs w:val="28"/>
        </w:rPr>
        <w:tab/>
      </w:r>
      <w:r w:rsidR="00CA6945">
        <w:rPr>
          <w:rFonts w:ascii="Bookman Old Style" w:hAnsi="Bookman Old Style"/>
          <w:sz w:val="28"/>
          <w:szCs w:val="28"/>
        </w:rPr>
        <w:tab/>
      </w:r>
      <w:r w:rsidR="00CA6945">
        <w:rPr>
          <w:rFonts w:ascii="Bookman Old Style" w:hAnsi="Bookman Old Style"/>
          <w:sz w:val="28"/>
          <w:szCs w:val="28"/>
        </w:rPr>
        <w:tab/>
      </w:r>
      <w:r w:rsidR="00CA6945">
        <w:rPr>
          <w:rFonts w:ascii="Bookman Old Style" w:hAnsi="Bookman Old Style"/>
          <w:sz w:val="28"/>
          <w:szCs w:val="28"/>
        </w:rPr>
        <w:tab/>
      </w:r>
      <w:r w:rsidR="00CA6945">
        <w:rPr>
          <w:rFonts w:ascii="Bookman Old Style" w:hAnsi="Bookman Old Style"/>
          <w:sz w:val="28"/>
          <w:szCs w:val="28"/>
        </w:rPr>
        <w:tab/>
        <w:t>God’s revelation of Himself</w:t>
      </w:r>
    </w:p>
    <w:p w:rsidR="00CA6945" w:rsidRDefault="00CA6945" w:rsidP="00FA75B9">
      <w:pPr>
        <w:ind w:firstLine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Through creation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through Scripture</w:t>
      </w:r>
    </w:p>
    <w:p w:rsidR="00AF367D" w:rsidRDefault="00CA6945" w:rsidP="00CA6945">
      <w:pPr>
        <w:ind w:firstLine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="00AF367D">
        <w:rPr>
          <w:rFonts w:ascii="Bookman Old Style" w:hAnsi="Bookman Old Style"/>
          <w:sz w:val="28"/>
          <w:szCs w:val="28"/>
        </w:rPr>
        <w:tab/>
      </w:r>
      <w:r w:rsidR="00AF367D">
        <w:rPr>
          <w:rFonts w:ascii="Bookman Old Style" w:hAnsi="Bookman Old Style"/>
          <w:sz w:val="28"/>
          <w:szCs w:val="28"/>
        </w:rPr>
        <w:tab/>
      </w:r>
      <w:r w:rsidR="00E14B7D">
        <w:rPr>
          <w:rFonts w:ascii="Bookman Old Style" w:hAnsi="Bookman Old Style"/>
          <w:sz w:val="28"/>
          <w:szCs w:val="28"/>
        </w:rPr>
        <w:tab/>
      </w:r>
      <w:r w:rsidR="00E14B7D">
        <w:rPr>
          <w:rFonts w:ascii="Bookman Old Style" w:hAnsi="Bookman Old Style"/>
          <w:sz w:val="28"/>
          <w:szCs w:val="28"/>
        </w:rPr>
        <w:tab/>
      </w:r>
      <w:r w:rsidR="00E14B7D">
        <w:rPr>
          <w:rFonts w:ascii="Bookman Old Style" w:hAnsi="Bookman Old Style"/>
          <w:sz w:val="28"/>
          <w:szCs w:val="28"/>
        </w:rPr>
        <w:tab/>
      </w:r>
      <w:r w:rsidR="00AF367D">
        <w:rPr>
          <w:rFonts w:ascii="Bookman Old Style" w:hAnsi="Bookman Old Style"/>
          <w:sz w:val="28"/>
          <w:szCs w:val="28"/>
        </w:rPr>
        <w:t xml:space="preserve"> </w:t>
      </w:r>
    </w:p>
    <w:p w:rsidR="00FA75B9" w:rsidRDefault="00FA75B9" w:rsidP="00B248E1">
      <w:pPr>
        <w:rPr>
          <w:rFonts w:ascii="Bookman Old Style" w:hAnsi="Bookman Old Style"/>
          <w:sz w:val="28"/>
          <w:szCs w:val="28"/>
        </w:rPr>
      </w:pPr>
    </w:p>
    <w:p w:rsidR="0085491E" w:rsidRDefault="00FA75B9" w:rsidP="00B248E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Objective</w:t>
      </w:r>
      <w:r w:rsidR="007B5BC4">
        <w:rPr>
          <w:rFonts w:ascii="Bookman Old Style" w:hAnsi="Bookman Old Style"/>
          <w:sz w:val="28"/>
          <w:szCs w:val="28"/>
        </w:rPr>
        <w:tab/>
      </w:r>
      <w:r w:rsidR="007B5BC4">
        <w:rPr>
          <w:rFonts w:ascii="Bookman Old Style" w:hAnsi="Bookman Old Style"/>
          <w:sz w:val="28"/>
          <w:szCs w:val="28"/>
        </w:rPr>
        <w:tab/>
      </w:r>
      <w:r w:rsidR="007B5BC4">
        <w:rPr>
          <w:rFonts w:ascii="Bookman Old Style" w:hAnsi="Bookman Old Style"/>
          <w:sz w:val="28"/>
          <w:szCs w:val="28"/>
        </w:rPr>
        <w:tab/>
      </w:r>
      <w:r w:rsidR="007B5BC4">
        <w:rPr>
          <w:rFonts w:ascii="Bookman Old Style" w:hAnsi="Bookman Old Style"/>
          <w:sz w:val="28"/>
          <w:szCs w:val="28"/>
        </w:rPr>
        <w:tab/>
        <w:t>Subjective</w:t>
      </w:r>
      <w:r w:rsidR="007B5BC4">
        <w:rPr>
          <w:rFonts w:ascii="Bookman Old Style" w:hAnsi="Bookman Old Style"/>
          <w:sz w:val="28"/>
          <w:szCs w:val="28"/>
        </w:rPr>
        <w:tab/>
      </w:r>
      <w:r w:rsidR="007B5BC4">
        <w:rPr>
          <w:rFonts w:ascii="Bookman Old Style" w:hAnsi="Bookman Old Style"/>
          <w:sz w:val="28"/>
          <w:szCs w:val="28"/>
        </w:rPr>
        <w:tab/>
      </w:r>
      <w:r w:rsidR="007B5BC4">
        <w:rPr>
          <w:rFonts w:ascii="Bookman Old Style" w:hAnsi="Bookman Old Style"/>
          <w:sz w:val="28"/>
          <w:szCs w:val="28"/>
        </w:rPr>
        <w:tab/>
      </w:r>
      <w:r w:rsidR="007B5BC4">
        <w:rPr>
          <w:rFonts w:ascii="Bookman Old Style" w:hAnsi="Bookman Old Style"/>
          <w:sz w:val="28"/>
          <w:szCs w:val="28"/>
        </w:rPr>
        <w:tab/>
        <w:t>Objective</w:t>
      </w:r>
      <w:r w:rsidR="007B5BC4">
        <w:rPr>
          <w:rFonts w:ascii="Bookman Old Style" w:hAnsi="Bookman Old Style"/>
          <w:sz w:val="28"/>
          <w:szCs w:val="28"/>
        </w:rPr>
        <w:tab/>
      </w:r>
      <w:r w:rsidR="007B5BC4">
        <w:rPr>
          <w:rFonts w:ascii="Bookman Old Style" w:hAnsi="Bookman Old Style"/>
          <w:sz w:val="28"/>
          <w:szCs w:val="28"/>
        </w:rPr>
        <w:tab/>
      </w:r>
      <w:r w:rsidR="007B5BC4">
        <w:rPr>
          <w:rFonts w:ascii="Bookman Old Style" w:hAnsi="Bookman Old Style"/>
          <w:sz w:val="28"/>
          <w:szCs w:val="28"/>
        </w:rPr>
        <w:tab/>
      </w:r>
      <w:r w:rsidR="007B5BC4">
        <w:rPr>
          <w:rFonts w:ascii="Bookman Old Style" w:hAnsi="Bookman Old Style"/>
          <w:sz w:val="28"/>
          <w:szCs w:val="28"/>
        </w:rPr>
        <w:tab/>
        <w:t>Subjective</w:t>
      </w:r>
    </w:p>
    <w:p w:rsidR="0085491E" w:rsidRDefault="0085491E" w:rsidP="00B248E1">
      <w:pPr>
        <w:rPr>
          <w:rFonts w:ascii="Bookman Old Style" w:hAnsi="Bookman Old Style"/>
          <w:sz w:val="28"/>
          <w:szCs w:val="28"/>
        </w:rPr>
      </w:pPr>
    </w:p>
    <w:p w:rsidR="0042546B" w:rsidRDefault="0085491E" w:rsidP="00B248E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Cosmos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Conscience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Scripture</w:t>
      </w:r>
      <w:r w:rsidR="003D15DD">
        <w:rPr>
          <w:rFonts w:ascii="Bookman Old Style" w:hAnsi="Bookman Old Style"/>
          <w:sz w:val="28"/>
          <w:szCs w:val="28"/>
        </w:rPr>
        <w:t xml:space="preserve">-History of </w:t>
      </w:r>
      <w:r w:rsidR="0042546B">
        <w:rPr>
          <w:rFonts w:ascii="Bookman Old Style" w:hAnsi="Bookman Old Style"/>
          <w:sz w:val="28"/>
          <w:szCs w:val="28"/>
        </w:rPr>
        <w:tab/>
      </w:r>
      <w:r w:rsidR="0042546B">
        <w:rPr>
          <w:rFonts w:ascii="Bookman Old Style" w:hAnsi="Bookman Old Style"/>
          <w:sz w:val="28"/>
          <w:szCs w:val="28"/>
        </w:rPr>
        <w:tab/>
        <w:t>Illumination</w:t>
      </w:r>
    </w:p>
    <w:p w:rsidR="002432A5" w:rsidRDefault="0042546B" w:rsidP="00B248E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(Rm. 1.18-20,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(Rm. 2.15)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Israel (O.T.)</w:t>
      </w:r>
      <w:r w:rsidR="002432A5">
        <w:rPr>
          <w:rFonts w:ascii="Bookman Old Style" w:hAnsi="Bookman Old Style"/>
          <w:sz w:val="28"/>
          <w:szCs w:val="28"/>
        </w:rPr>
        <w:tab/>
      </w:r>
      <w:r w:rsidR="002432A5">
        <w:rPr>
          <w:rFonts w:ascii="Bookman Old Style" w:hAnsi="Bookman Old Style"/>
          <w:sz w:val="28"/>
          <w:szCs w:val="28"/>
        </w:rPr>
        <w:tab/>
      </w:r>
      <w:r w:rsidR="002432A5">
        <w:rPr>
          <w:rFonts w:ascii="Bookman Old Style" w:hAnsi="Bookman Old Style"/>
          <w:sz w:val="28"/>
          <w:szCs w:val="28"/>
        </w:rPr>
        <w:tab/>
        <w:t>Jn. 16.13</w:t>
      </w:r>
    </w:p>
    <w:p w:rsidR="00797D1D" w:rsidRDefault="002432A5" w:rsidP="00B248E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Ps. 19.1</w:t>
      </w:r>
      <w:proofErr w:type="gramStart"/>
      <w:r>
        <w:rPr>
          <w:rFonts w:ascii="Bookman Old Style" w:hAnsi="Bookman Old Style"/>
          <w:sz w:val="28"/>
          <w:szCs w:val="28"/>
        </w:rPr>
        <w:t>,2</w:t>
      </w:r>
      <w:proofErr w:type="gramEnd"/>
      <w:r>
        <w:rPr>
          <w:rFonts w:ascii="Bookman Old Style" w:hAnsi="Bookman Old Style"/>
          <w:sz w:val="28"/>
          <w:szCs w:val="28"/>
        </w:rPr>
        <w:t>)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Christ Event</w:t>
      </w:r>
    </w:p>
    <w:p w:rsidR="00797D1D" w:rsidRDefault="00797D1D" w:rsidP="00B248E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Human History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Col. 1.15-20—Gospels,</w:t>
      </w:r>
    </w:p>
    <w:p w:rsidR="0044120C" w:rsidRDefault="0044120C" w:rsidP="00B248E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Ac</w:t>
      </w:r>
      <w:r w:rsidR="00797D1D">
        <w:rPr>
          <w:rFonts w:ascii="Bookman Old Style" w:hAnsi="Bookman Old Style"/>
          <w:sz w:val="28"/>
          <w:szCs w:val="28"/>
        </w:rPr>
        <w:t>. 17.26-28</w:t>
      </w:r>
      <w:r w:rsidR="00797D1D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Acts, Epistles</w:t>
      </w:r>
    </w:p>
    <w:p w:rsidR="0044120C" w:rsidRDefault="0044120C" w:rsidP="00B248E1">
      <w:pPr>
        <w:rPr>
          <w:rFonts w:ascii="Bookman Old Style" w:hAnsi="Bookman Old Style"/>
          <w:sz w:val="28"/>
          <w:szCs w:val="28"/>
        </w:rPr>
      </w:pPr>
    </w:p>
    <w:p w:rsidR="0044120C" w:rsidRDefault="0044120C" w:rsidP="00B248E1">
      <w:pPr>
        <w:pBdr>
          <w:bottom w:val="single" w:sz="12" w:space="1" w:color="auto"/>
        </w:pBd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Discloses God’s Creative Purpose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Discloses God’s Redemptive Purpose</w:t>
      </w:r>
    </w:p>
    <w:p w:rsidR="0044120C" w:rsidRDefault="0044120C" w:rsidP="00B248E1">
      <w:pPr>
        <w:rPr>
          <w:rFonts w:ascii="Bookman Old Style" w:hAnsi="Bookman Old Style"/>
          <w:sz w:val="28"/>
          <w:szCs w:val="28"/>
        </w:rPr>
      </w:pPr>
    </w:p>
    <w:p w:rsidR="00334666" w:rsidRDefault="00334666" w:rsidP="00334666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General Revelation</w:t>
      </w:r>
    </w:p>
    <w:p w:rsidR="006F4B28" w:rsidRDefault="006F4B28" w:rsidP="00B248E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Cosmos-all created reality</w:t>
      </w:r>
    </w:p>
    <w:p w:rsidR="006F4B28" w:rsidRDefault="006F4B28" w:rsidP="00B248E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Objective- stands whether I perceive it or not</w:t>
      </w:r>
    </w:p>
    <w:p w:rsidR="000018D2" w:rsidRDefault="006F4B28" w:rsidP="00B248E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Subjective- demands my participation</w:t>
      </w:r>
    </w:p>
    <w:p w:rsidR="00EA5210" w:rsidRDefault="00871D2C" w:rsidP="00B248E1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lastRenderedPageBreak/>
        <w:t>Objective:</w:t>
      </w:r>
    </w:p>
    <w:p w:rsidR="00334666" w:rsidRDefault="000018D2" w:rsidP="00B248E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God has created all things.  That which has been created reveals Him, specifically His eternal power and divine nature</w:t>
      </w:r>
      <w:r w:rsidR="00757CCD">
        <w:rPr>
          <w:rFonts w:ascii="Bookman Old Style" w:hAnsi="Bookman Old Style"/>
          <w:sz w:val="28"/>
          <w:szCs w:val="28"/>
        </w:rPr>
        <w:t>.  This continues as an objective revelation of God that corresponds with what has occurred historically.</w:t>
      </w:r>
    </w:p>
    <w:p w:rsidR="00871D2C" w:rsidRDefault="00334666" w:rsidP="00B248E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Of the 11 cultural elements found in every culture, religion is one.  No man can escape the reality that God is out there</w:t>
      </w:r>
      <w:r w:rsidR="00BA395A">
        <w:rPr>
          <w:rFonts w:ascii="Bookman Old Style" w:hAnsi="Bookman Old Style"/>
          <w:sz w:val="28"/>
          <w:szCs w:val="28"/>
        </w:rPr>
        <w:t>.  Thus, the historical experience of all men includes a groping for God.</w:t>
      </w:r>
      <w:r w:rsidR="00797D1D">
        <w:rPr>
          <w:rFonts w:ascii="Bookman Old Style" w:hAnsi="Bookman Old Style"/>
          <w:sz w:val="28"/>
          <w:szCs w:val="28"/>
        </w:rPr>
        <w:tab/>
      </w:r>
    </w:p>
    <w:p w:rsidR="00871D2C" w:rsidRDefault="00871D2C" w:rsidP="00B248E1">
      <w:pPr>
        <w:rPr>
          <w:rFonts w:ascii="Bookman Old Style" w:hAnsi="Bookman Old Style"/>
          <w:sz w:val="28"/>
          <w:szCs w:val="28"/>
        </w:rPr>
      </w:pPr>
    </w:p>
    <w:p w:rsidR="00871D2C" w:rsidRDefault="00871D2C" w:rsidP="00B248E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Subjective:  how man has responded</w:t>
      </w:r>
    </w:p>
    <w:p w:rsidR="00C54DCD" w:rsidRDefault="00871D2C" w:rsidP="00B248E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Conscience</w:t>
      </w:r>
      <w:r w:rsidR="00C54DCD">
        <w:rPr>
          <w:rFonts w:ascii="Bookman Old Style" w:hAnsi="Bookman Old Style"/>
          <w:sz w:val="28"/>
          <w:szCs w:val="28"/>
        </w:rPr>
        <w:t>—Law written on men’s hearts—</w:t>
      </w:r>
      <w:proofErr w:type="gramStart"/>
      <w:r w:rsidR="00C54DCD">
        <w:rPr>
          <w:rFonts w:ascii="Bookman Old Style" w:hAnsi="Bookman Old Style"/>
          <w:sz w:val="28"/>
          <w:szCs w:val="28"/>
        </w:rPr>
        <w:t>Every</w:t>
      </w:r>
      <w:proofErr w:type="gramEnd"/>
      <w:r w:rsidR="00C54DCD">
        <w:rPr>
          <w:rFonts w:ascii="Bookman Old Style" w:hAnsi="Bookman Old Style"/>
          <w:sz w:val="28"/>
          <w:szCs w:val="28"/>
        </w:rPr>
        <w:t xml:space="preserve"> person has a mechani</w:t>
      </w:r>
      <w:r w:rsidR="00B74AFA">
        <w:rPr>
          <w:rFonts w:ascii="Bookman Old Style" w:hAnsi="Bookman Old Style"/>
          <w:sz w:val="28"/>
          <w:szCs w:val="28"/>
        </w:rPr>
        <w:t>sm within him, placed there by G</w:t>
      </w:r>
      <w:r w:rsidR="00C54DCD">
        <w:rPr>
          <w:rFonts w:ascii="Bookman Old Style" w:hAnsi="Bookman Old Style"/>
          <w:sz w:val="28"/>
          <w:szCs w:val="28"/>
        </w:rPr>
        <w:t>od, which indicates that some things are right and others are wrong.  Failure to keep this law condemns us.</w:t>
      </w:r>
    </w:p>
    <w:p w:rsidR="00C54DCD" w:rsidRDefault="00C54DCD" w:rsidP="00B248E1">
      <w:pPr>
        <w:rPr>
          <w:rFonts w:ascii="Bookman Old Style" w:hAnsi="Bookman Old Style"/>
          <w:sz w:val="28"/>
          <w:szCs w:val="28"/>
        </w:rPr>
      </w:pPr>
    </w:p>
    <w:p w:rsidR="00FA75B9" w:rsidRDefault="00E1187C" w:rsidP="00E1187C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Special Revelation</w:t>
      </w:r>
    </w:p>
    <w:p w:rsidR="00E1187C" w:rsidRDefault="00E1187C" w:rsidP="00E1187C">
      <w:pPr>
        <w:jc w:val="center"/>
        <w:rPr>
          <w:rFonts w:ascii="Bookman Old Style" w:hAnsi="Bookman Old Style"/>
          <w:sz w:val="28"/>
          <w:szCs w:val="28"/>
        </w:rPr>
      </w:pPr>
    </w:p>
    <w:p w:rsidR="00E1187C" w:rsidRDefault="00E1187C" w:rsidP="00E1187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Objective:</w:t>
      </w:r>
    </w:p>
    <w:p w:rsidR="00E1187C" w:rsidRDefault="00E1187C" w:rsidP="00E1187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History of Israel—more specific than human history</w:t>
      </w:r>
    </w:p>
    <w:p w:rsidR="00E1187C" w:rsidRDefault="00E1187C" w:rsidP="00E1187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Christ Event-incarnation, virgin birth, ministry, life, death, resurrection, ascension</w:t>
      </w:r>
    </w:p>
    <w:p w:rsidR="00E1187C" w:rsidRDefault="00E1187C" w:rsidP="00E1187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Illumination-one of the main ministries of the Spirit is illumination.  This is the working of the Holy Spirit in making the Word clear</w:t>
      </w:r>
      <w:r w:rsidR="00BA79BE">
        <w:rPr>
          <w:rFonts w:ascii="Bookman Old Style" w:hAnsi="Bookman Old Style"/>
          <w:sz w:val="28"/>
          <w:szCs w:val="28"/>
        </w:rPr>
        <w:t>.</w:t>
      </w:r>
    </w:p>
    <w:p w:rsidR="00BA79BE" w:rsidRDefault="00BA79BE" w:rsidP="00E1187C">
      <w:pPr>
        <w:rPr>
          <w:rFonts w:ascii="Bookman Old Style" w:hAnsi="Bookman Old Style"/>
          <w:sz w:val="28"/>
          <w:szCs w:val="28"/>
        </w:rPr>
      </w:pPr>
    </w:p>
    <w:p w:rsidR="00BA79BE" w:rsidRDefault="00BA79BE" w:rsidP="00E1187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Testimony is sharing from these realms—this is the way in which God has revealed Himself.</w:t>
      </w:r>
    </w:p>
    <w:p w:rsidR="00132742" w:rsidRDefault="00132742" w:rsidP="00E1187C">
      <w:pPr>
        <w:rPr>
          <w:rFonts w:ascii="Bookman Old Style" w:hAnsi="Bookman Old Style"/>
          <w:sz w:val="28"/>
          <w:szCs w:val="28"/>
        </w:rPr>
      </w:pPr>
    </w:p>
    <w:p w:rsidR="00132742" w:rsidRDefault="00132742" w:rsidP="00E1187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How do I know God?</w:t>
      </w:r>
    </w:p>
    <w:p w:rsidR="00132742" w:rsidRDefault="00A2704D" w:rsidP="00A2704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Primary source is Scripture</w:t>
      </w:r>
    </w:p>
    <w:p w:rsidR="00A2704D" w:rsidRDefault="00A2704D" w:rsidP="00A2704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Primary way of revelation is through Jesus Christ</w:t>
      </w:r>
    </w:p>
    <w:p w:rsidR="00A2704D" w:rsidRPr="00A2704D" w:rsidRDefault="00A2704D" w:rsidP="00A2704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All knowledge of God and all created reality </w:t>
      </w:r>
      <w:proofErr w:type="gramStart"/>
      <w:r>
        <w:rPr>
          <w:rFonts w:ascii="Bookman Old Style" w:hAnsi="Bookman Old Style"/>
          <w:sz w:val="28"/>
          <w:szCs w:val="28"/>
        </w:rPr>
        <w:t>comes</w:t>
      </w:r>
      <w:proofErr w:type="gramEnd"/>
      <w:r>
        <w:rPr>
          <w:rFonts w:ascii="Bookman Old Style" w:hAnsi="Bookman Old Style"/>
          <w:sz w:val="28"/>
          <w:szCs w:val="28"/>
        </w:rPr>
        <w:t xml:space="preserve"> through Christ.</w:t>
      </w:r>
    </w:p>
    <w:p w:rsidR="00AE3B32" w:rsidRPr="00B248E1" w:rsidRDefault="00AE3B32" w:rsidP="00B248E1">
      <w:pPr>
        <w:rPr>
          <w:rFonts w:ascii="Bookman Old Style" w:hAnsi="Bookman Old Style"/>
          <w:sz w:val="28"/>
          <w:szCs w:val="28"/>
        </w:rPr>
      </w:pPr>
    </w:p>
    <w:sectPr w:rsidR="00AE3B32" w:rsidRPr="00B248E1" w:rsidSect="006B0E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C04EA"/>
    <w:multiLevelType w:val="hybridMultilevel"/>
    <w:tmpl w:val="1E004B46"/>
    <w:lvl w:ilvl="0" w:tplc="0D0CEC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CE"/>
    <w:rsid w:val="000018D2"/>
    <w:rsid w:val="00132742"/>
    <w:rsid w:val="001D1BF1"/>
    <w:rsid w:val="002432A5"/>
    <w:rsid w:val="00334666"/>
    <w:rsid w:val="003D15DD"/>
    <w:rsid w:val="0042546B"/>
    <w:rsid w:val="0044120C"/>
    <w:rsid w:val="005B422B"/>
    <w:rsid w:val="006B0ECE"/>
    <w:rsid w:val="006F4B28"/>
    <w:rsid w:val="00757CCD"/>
    <w:rsid w:val="00797D1D"/>
    <w:rsid w:val="007B5BC4"/>
    <w:rsid w:val="007C2CC4"/>
    <w:rsid w:val="0085491E"/>
    <w:rsid w:val="00871D2C"/>
    <w:rsid w:val="00A2704D"/>
    <w:rsid w:val="00A511A9"/>
    <w:rsid w:val="00AE3B32"/>
    <w:rsid w:val="00AF367D"/>
    <w:rsid w:val="00B248E1"/>
    <w:rsid w:val="00B74AFA"/>
    <w:rsid w:val="00BA395A"/>
    <w:rsid w:val="00BA79BE"/>
    <w:rsid w:val="00C54DCD"/>
    <w:rsid w:val="00C65117"/>
    <w:rsid w:val="00CA6945"/>
    <w:rsid w:val="00CA7C98"/>
    <w:rsid w:val="00E1187C"/>
    <w:rsid w:val="00E14B7D"/>
    <w:rsid w:val="00EA5210"/>
    <w:rsid w:val="00FA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0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0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Carnes</dc:creator>
  <cp:lastModifiedBy>Sharon Carnes</cp:lastModifiedBy>
  <cp:revision>1</cp:revision>
  <cp:lastPrinted>2013-07-16T17:26:00Z</cp:lastPrinted>
  <dcterms:created xsi:type="dcterms:W3CDTF">2013-07-16T16:43:00Z</dcterms:created>
  <dcterms:modified xsi:type="dcterms:W3CDTF">2013-07-16T17:27:00Z</dcterms:modified>
</cp:coreProperties>
</file>